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62" w:rsidRPr="00FF29E7" w:rsidRDefault="00CB5562" w:rsidP="00CB556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ĐỀ THI KTTK </w:t>
      </w:r>
    </w:p>
    <w:p w:rsidR="00CB5562" w:rsidRPr="00FF29E7" w:rsidRDefault="00CB5562" w:rsidP="00CB5562">
      <w:pPr>
        <w:jc w:val="both"/>
        <w:rPr>
          <w:rFonts w:ascii="Tahoma" w:hAnsi="Tahoma" w:cs="Tahoma"/>
        </w:rPr>
      </w:pPr>
      <w:r w:rsidRPr="00FF29E7">
        <w:rPr>
          <w:rFonts w:ascii="Tahoma" w:hAnsi="Tahoma" w:cs="Tahoma"/>
        </w:rPr>
        <w:t>Môn: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TOÁN CAO CẤP A1. </w:t>
      </w:r>
      <w:r>
        <w:rPr>
          <w:rFonts w:ascii="Tahoma" w:hAnsi="Tahoma" w:cs="Tahoma"/>
        </w:rPr>
        <w:t xml:space="preserve">lớp: MTH103.  </w:t>
      </w:r>
      <w:r w:rsidRPr="00FF29E7">
        <w:rPr>
          <w:rFonts w:ascii="Tahoma" w:hAnsi="Tahoma" w:cs="Tahoma"/>
        </w:rPr>
        <w:t xml:space="preserve">Học kỳ </w:t>
      </w:r>
      <w:r>
        <w:rPr>
          <w:rFonts w:ascii="Tahoma" w:hAnsi="Tahoma" w:cs="Tahoma"/>
        </w:rPr>
        <w:t>I</w:t>
      </w:r>
      <w:r w:rsidRPr="00FF29E7">
        <w:rPr>
          <w:rFonts w:ascii="Tahoma" w:hAnsi="Tahoma" w:cs="Tahoma"/>
        </w:rPr>
        <w:t xml:space="preserve"> Năm học</w:t>
      </w:r>
      <w:r>
        <w:rPr>
          <w:rFonts w:ascii="Tahoma" w:hAnsi="Tahoma" w:cs="Tahoma"/>
        </w:rPr>
        <w:t xml:space="preserve">:      </w:t>
      </w:r>
      <w:r w:rsidRPr="00D70442">
        <w:rPr>
          <w:rFonts w:ascii="Tahoma" w:hAnsi="Tahoma" w:cs="Tahoma"/>
          <w:b/>
        </w:rPr>
        <w:t>201</w:t>
      </w:r>
      <w:r>
        <w:rPr>
          <w:rFonts w:ascii="Tahoma" w:hAnsi="Tahoma" w:cs="Tahoma"/>
          <w:b/>
        </w:rPr>
        <w:t>6</w:t>
      </w:r>
      <w:r w:rsidRPr="00D70442">
        <w:rPr>
          <w:rFonts w:ascii="Tahoma" w:hAnsi="Tahoma" w:cs="Tahoma"/>
          <w:b/>
        </w:rPr>
        <w:t>-201</w:t>
      </w:r>
      <w:r>
        <w:rPr>
          <w:rFonts w:ascii="Tahoma" w:hAnsi="Tahoma" w:cs="Tahoma"/>
          <w:b/>
        </w:rPr>
        <w:t>7</w:t>
      </w:r>
      <w:r>
        <w:rPr>
          <w:rFonts w:ascii="Tahoma" w:hAnsi="Tahoma" w:cs="Tahoma"/>
        </w:rPr>
        <w:t xml:space="preserve">  </w:t>
      </w:r>
    </w:p>
    <w:p w:rsidR="00CB5562" w:rsidRDefault="00CB5562" w:rsidP="00CB5562">
      <w:pPr>
        <w:rPr>
          <w:b/>
          <w:i/>
        </w:rPr>
      </w:pPr>
      <w:r>
        <w:rPr>
          <w:rFonts w:ascii="Tahoma" w:hAnsi="Tahoma" w:cs="Tahoma"/>
        </w:rPr>
        <w:t xml:space="preserve">                                    Thời gian làm bài:        </w:t>
      </w:r>
      <w:r>
        <w:rPr>
          <w:rFonts w:ascii="Tahoma" w:hAnsi="Tahoma" w:cs="Tahoma"/>
          <w:b/>
        </w:rPr>
        <w:t xml:space="preserve">55 </w:t>
      </w:r>
      <w:r w:rsidRPr="00D70442">
        <w:rPr>
          <w:rFonts w:ascii="Tahoma" w:hAnsi="Tahoma" w:cs="Tahoma"/>
          <w:b/>
        </w:rPr>
        <w:t>phút</w:t>
      </w:r>
      <w:r>
        <w:rPr>
          <w:rFonts w:ascii="Tahoma" w:hAnsi="Tahoma" w:cs="Tahoma"/>
          <w:b/>
        </w:rPr>
        <w:t xml:space="preserve">. </w:t>
      </w:r>
      <w:r w:rsidRPr="00384838">
        <w:rPr>
          <w:rFonts w:ascii="Tahoma" w:hAnsi="Tahoma" w:cs="Tahoma"/>
          <w:b/>
        </w:rPr>
        <w:t xml:space="preserve"> </w:t>
      </w:r>
    </w:p>
    <w:p w:rsidR="00CB5562" w:rsidRDefault="00CB5562" w:rsidP="00CB5562">
      <w:pPr>
        <w:rPr>
          <w:b/>
          <w:i/>
        </w:rPr>
      </w:pPr>
      <w:r>
        <w:rPr>
          <w:rFonts w:ascii="Tahoma" w:hAnsi="Tahoma" w:cs="Tahoma"/>
          <w:b/>
        </w:rPr>
        <w:t>Đề 02</w:t>
      </w:r>
    </w:p>
    <w:p w:rsidR="00CB5562" w:rsidRPr="00B7265A" w:rsidRDefault="00CB5562" w:rsidP="00CB5562">
      <w:pPr>
        <w:rPr>
          <w:b/>
        </w:rPr>
      </w:pPr>
      <w:r w:rsidRPr="003817C8">
        <w:rPr>
          <w:b/>
        </w:rPr>
        <w:t>Câu 1.</w:t>
      </w:r>
      <w:r>
        <w:rPr>
          <w:b/>
        </w:rPr>
        <w:t>(2 điểm).</w:t>
      </w:r>
      <w:r w:rsidRPr="003817C8">
        <w:rPr>
          <w:b/>
        </w:rPr>
        <w:t xml:space="preserve"> </w:t>
      </w:r>
      <w:r>
        <w:rPr>
          <w:b/>
          <w:i/>
        </w:rPr>
        <w:t xml:space="preserve">Tính </w:t>
      </w:r>
      <w:r w:rsidRPr="00E479EE">
        <w:rPr>
          <w:b/>
          <w:i/>
          <w:position w:val="-38"/>
        </w:rPr>
        <w:object w:dxaOrig="13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9.75pt" o:ole="">
            <v:imagedata r:id="rId5" o:title=""/>
          </v:shape>
          <o:OLEObject Type="Embed" ProgID="Equation.DSMT4" ShapeID="_x0000_i1025" DrawAspect="Content" ObjectID="_1540711764" r:id="rId6"/>
        </w:object>
      </w:r>
    </w:p>
    <w:p w:rsidR="00CB5562" w:rsidRPr="003817C8" w:rsidRDefault="00CB5562" w:rsidP="00CB5562">
      <w:pPr>
        <w:rPr>
          <w:b/>
          <w:i/>
        </w:rPr>
      </w:pPr>
      <w:r w:rsidRPr="003817C8">
        <w:rPr>
          <w:b/>
        </w:rPr>
        <w:t>Câu 2.</w:t>
      </w:r>
      <w:r>
        <w:rPr>
          <w:b/>
        </w:rPr>
        <w:t>(3 điểm).</w:t>
      </w:r>
      <w:r w:rsidRPr="003817C8">
        <w:rPr>
          <w:b/>
        </w:rPr>
        <w:t xml:space="preserve"> </w:t>
      </w:r>
      <w:r>
        <w:rPr>
          <w:b/>
          <w:i/>
        </w:rPr>
        <w:t xml:space="preserve">Cho phương trình </w:t>
      </w:r>
      <w:r w:rsidRPr="003817C8">
        <w:rPr>
          <w:b/>
          <w:i/>
        </w:rPr>
        <w:t xml:space="preserve"> </w:t>
      </w:r>
      <w:r w:rsidRPr="00C17EA1">
        <w:rPr>
          <w:b/>
          <w:i/>
          <w:position w:val="-8"/>
        </w:rPr>
        <w:object w:dxaOrig="1520" w:dyaOrig="360">
          <v:shape id="_x0000_i1026" type="#_x0000_t75" style="width:75.75pt;height:18pt" o:ole="">
            <v:imagedata r:id="rId7" o:title=""/>
          </v:shape>
          <o:OLEObject Type="Embed" ProgID="Equation.3" ShapeID="_x0000_i1026" DrawAspect="Content" ObjectID="_1540711765" r:id="rId8"/>
        </w:object>
      </w:r>
      <w:r w:rsidRPr="003817C8">
        <w:rPr>
          <w:b/>
          <w:i/>
        </w:rPr>
        <w:t xml:space="preserve"> .</w:t>
      </w:r>
    </w:p>
    <w:p w:rsidR="00CB5562" w:rsidRDefault="00CB5562" w:rsidP="00CB556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Chứng minh phương trình có nghiệm thuộc (1,2).</w:t>
      </w:r>
    </w:p>
    <w:p w:rsidR="00CB5562" w:rsidRDefault="00CB5562" w:rsidP="00CB556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Tính xấp xỉ nghiệm của phương trình với </w:t>
      </w:r>
      <w:r w:rsidRPr="00B7265A">
        <w:rPr>
          <w:b/>
          <w:i/>
          <w:position w:val="-10"/>
        </w:rPr>
        <w:object w:dxaOrig="600" w:dyaOrig="340">
          <v:shape id="_x0000_i1027" type="#_x0000_t75" style="width:30pt;height:17.25pt" o:ole="">
            <v:imagedata r:id="rId9" o:title=""/>
          </v:shape>
          <o:OLEObject Type="Embed" ProgID="Equation.3" ShapeID="_x0000_i1027" DrawAspect="Content" ObjectID="_1540711766" r:id="rId10"/>
        </w:object>
      </w:r>
      <w:r>
        <w:rPr>
          <w:b/>
          <w:i/>
        </w:rPr>
        <w:t xml:space="preserve"> và chính xác đến 5  chữ số thập phân.</w:t>
      </w:r>
    </w:p>
    <w:p w:rsidR="00CB5562" w:rsidRDefault="00CB5562" w:rsidP="00CB5562">
      <w:pPr>
        <w:ind w:left="600"/>
        <w:rPr>
          <w:b/>
          <w:i/>
        </w:rPr>
      </w:pPr>
    </w:p>
    <w:p w:rsidR="00CB5562" w:rsidRDefault="00CB5562" w:rsidP="00CB5562">
      <w:pPr>
        <w:rPr>
          <w:b/>
          <w:i/>
        </w:rPr>
      </w:pPr>
      <w:r>
        <w:rPr>
          <w:b/>
        </w:rPr>
        <w:t xml:space="preserve"> Câu 3.</w:t>
      </w:r>
      <w:r w:rsidRPr="000235B3">
        <w:rPr>
          <w:b/>
        </w:rPr>
        <w:t xml:space="preserve"> </w:t>
      </w:r>
      <w:r>
        <w:rPr>
          <w:b/>
        </w:rPr>
        <w:t>(2 điểm).</w:t>
      </w:r>
      <w:r w:rsidRPr="003817C8">
        <w:rPr>
          <w:b/>
        </w:rPr>
        <w:t xml:space="preserve"> </w:t>
      </w:r>
      <w:r>
        <w:rPr>
          <w:b/>
        </w:rPr>
        <w:t xml:space="preserve"> Tính </w:t>
      </w:r>
      <m:oMath>
        <m:nary>
          <m:naryPr>
            <m:limLoc m:val="subSup"/>
            <m:ctrlPr>
              <w:rPr>
                <w:rFonts w:ascii="Cambria Math" w:hAnsi="Cambria Math"/>
                <w:b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cos(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-x)dx</m:t>
            </m:r>
          </m:e>
        </m:nary>
      </m:oMath>
    </w:p>
    <w:p w:rsidR="00CB5562" w:rsidRPr="003817C8" w:rsidRDefault="00CB5562" w:rsidP="00CB5562">
      <w:pPr>
        <w:rPr>
          <w:b/>
          <w:i/>
        </w:rPr>
      </w:pPr>
    </w:p>
    <w:p w:rsidR="00CB5562" w:rsidRDefault="00CB5562" w:rsidP="00CB5562">
      <w:pPr>
        <w:rPr>
          <w:b/>
          <w:i/>
        </w:rPr>
      </w:pPr>
      <w:r>
        <w:rPr>
          <w:b/>
        </w:rPr>
        <w:t xml:space="preserve"> Câu 4.(3 điểm). </w:t>
      </w:r>
      <w:r>
        <w:rPr>
          <w:b/>
          <w:i/>
        </w:rPr>
        <w:t xml:space="preserve">Sử dụng quy tắt trung điểm và quy tắc  Simpson tính xấp xỉ tích phân </w:t>
      </w:r>
      <w:r w:rsidRPr="006D299B">
        <w:rPr>
          <w:b/>
          <w:i/>
          <w:position w:val="-24"/>
        </w:rPr>
        <w:object w:dxaOrig="1040" w:dyaOrig="620">
          <v:shape id="_x0000_i1028" type="#_x0000_t75" style="width:51.75pt;height:30.75pt" o:ole="">
            <v:imagedata r:id="rId11" o:title=""/>
          </v:shape>
          <o:OLEObject Type="Embed" ProgID="Equation.3" ShapeID="_x0000_i1028" DrawAspect="Content" ObjectID="_1540711767" r:id="rId12"/>
        </w:object>
      </w:r>
      <w:r>
        <w:rPr>
          <w:b/>
          <w:i/>
        </w:rPr>
        <w:t xml:space="preserve"> với n=6 (lấy 6 chữ số thập phân).</w:t>
      </w:r>
    </w:p>
    <w:p w:rsidR="00E33888" w:rsidRDefault="00E33888">
      <w:bookmarkStart w:id="0" w:name="_GoBack"/>
      <w:bookmarkEnd w:id="0"/>
    </w:p>
    <w:sectPr w:rsidR="00E3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44B35"/>
    <w:multiLevelType w:val="hybridMultilevel"/>
    <w:tmpl w:val="059A6052"/>
    <w:lvl w:ilvl="0" w:tplc="C524816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2"/>
    <w:rsid w:val="00CB5562"/>
    <w:rsid w:val="00E3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A7CE67-C089-4157-98DF-1800BF9C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</cp:revision>
  <dcterms:created xsi:type="dcterms:W3CDTF">2016-11-15T03:43:00Z</dcterms:created>
  <dcterms:modified xsi:type="dcterms:W3CDTF">2016-11-15T03:43:00Z</dcterms:modified>
</cp:coreProperties>
</file>